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7BCCD" w14:textId="77777777" w:rsidR="008442E5" w:rsidRDefault="00A35948">
      <w:pPr>
        <w:jc w:val="center"/>
      </w:pPr>
      <w:r>
        <w:rPr>
          <w:b/>
          <w:color w:val="78AFCF"/>
          <w:sz w:val="42"/>
        </w:rPr>
        <w:t>VIBRATIONS CHIROPRACTIC &amp; WELLNESS</w:t>
      </w:r>
    </w:p>
    <w:p w14:paraId="0A23044E" w14:textId="77777777" w:rsidR="008442E5" w:rsidRDefault="00A35948">
      <w:pPr>
        <w:jc w:val="center"/>
      </w:pPr>
      <w:r>
        <w:rPr>
          <w:b/>
          <w:sz w:val="36"/>
        </w:rPr>
        <w:t>NOTICE OF PRIVACY PRACTICES</w:t>
      </w:r>
    </w:p>
    <w:p w14:paraId="7C68D350" w14:textId="1CEB908D" w:rsidR="008442E5" w:rsidRDefault="00A35948">
      <w:pPr>
        <w:jc w:val="center"/>
      </w:pPr>
      <w:r>
        <w:rPr>
          <w:b/>
        </w:rPr>
        <w:t>Effective Date: [</w:t>
      </w:r>
      <w:r w:rsidR="00AA012A">
        <w:rPr>
          <w:b/>
        </w:rPr>
        <w:t>9/1/2026</w:t>
      </w:r>
      <w:r>
        <w:rPr>
          <w:b/>
        </w:rPr>
        <w:t>]</w:t>
      </w:r>
    </w:p>
    <w:p w14:paraId="5C7F9FFE" w14:textId="77777777" w:rsidR="008442E5" w:rsidRDefault="00A35948">
      <w:pPr>
        <w:jc w:val="center"/>
      </w:pPr>
      <w:r>
        <w:rPr>
          <w:b/>
        </w:rPr>
        <w:t xml:space="preserve">THIS NOTICE DESCRIBES HOW MEDICAL INFORMATION ABOUT YOU MAY BE USED AND DISCLOSED AND HOW YOU CAN GET ACCESS TO THIS INFORMATION. PLEASE REVIEW IT </w:t>
      </w:r>
      <w:r>
        <w:rPr>
          <w:b/>
        </w:rPr>
        <w:t>CAREFULLY.</w:t>
      </w:r>
    </w:p>
    <w:p w14:paraId="2729BDE6" w14:textId="77777777" w:rsidR="008442E5" w:rsidRDefault="00A35948">
      <w:r>
        <w:t>This Notice of Privacy Practices ("Notice") describes the privacy practices of Vibrations Chiropractic &amp; Wellness ("Vibrations," "we," "our," or "us") with respect to protected health information ("PHI"). We are required by applicable law to mai</w:t>
      </w:r>
      <w:r>
        <w:t>ntain the privacy and security of PHI, provide you with this Notice of our legal duties and privacy practices, and follow the Notice currently in effect.</w:t>
      </w:r>
    </w:p>
    <w:p w14:paraId="0766E63E" w14:textId="77777777" w:rsidR="008442E5" w:rsidRDefault="00A35948">
      <w:pPr>
        <w:pStyle w:val="Heading1"/>
      </w:pPr>
      <w:r>
        <w:t>Your Rights</w:t>
      </w:r>
    </w:p>
    <w:p w14:paraId="119B8928" w14:textId="77777777" w:rsidR="008442E5" w:rsidRDefault="00A35948">
      <w:r>
        <w:rPr>
          <w:b/>
        </w:rPr>
        <w:t xml:space="preserve">Get a copy of your medical record. </w:t>
      </w:r>
      <w:r>
        <w:t>You may ask to inspect or obtain an electronic or paper</w:t>
      </w:r>
      <w:r>
        <w:t xml:space="preserve"> copy of your medical record and other health information we maintain about you. We generally will provide a copy or summary within the time required by law and may charge a reasonable, cost-based fee when permitted.</w:t>
      </w:r>
    </w:p>
    <w:p w14:paraId="16E97297" w14:textId="77777777" w:rsidR="008442E5" w:rsidRDefault="00A35948">
      <w:r>
        <w:rPr>
          <w:b/>
        </w:rPr>
        <w:t xml:space="preserve">Ask us to correct your record. </w:t>
      </w:r>
      <w:r>
        <w:t xml:space="preserve">You may </w:t>
      </w:r>
      <w:r>
        <w:t>ask us to correct health information that you believe is incorrect or incomplete. We may deny a request in circumstances permitted by law and, when required, will explain the denial in writing.</w:t>
      </w:r>
    </w:p>
    <w:p w14:paraId="14DDC108" w14:textId="77777777" w:rsidR="008442E5" w:rsidRDefault="00A35948">
      <w:r>
        <w:rPr>
          <w:b/>
        </w:rPr>
        <w:t xml:space="preserve">Request confidential communications. </w:t>
      </w:r>
      <w:r>
        <w:t>You may ask us to contact</w:t>
      </w:r>
      <w:r>
        <w:t xml:space="preserve"> you in a specific way or at a different address. We will accommodate reasonable requests as required by law.</w:t>
      </w:r>
    </w:p>
    <w:p w14:paraId="1A430FE6" w14:textId="77777777" w:rsidR="008442E5" w:rsidRDefault="00A35948">
      <w:r>
        <w:rPr>
          <w:b/>
        </w:rPr>
        <w:t xml:space="preserve">Ask us to limit certain uses or disclosures. </w:t>
      </w:r>
      <w:r>
        <w:t>You may ask us not to use or disclose certain information for treatment, payment, or health care oper</w:t>
      </w:r>
      <w:r>
        <w:t>ations. We generally are not required to agree, except where applicable law requires us to do so. If you pay for a health care item or service out-of-pocket in full, you may request that we not disclose information about that item or service to your health</w:t>
      </w:r>
      <w:r>
        <w:t xml:space="preserve"> plan for payment or health care operations, unless disclosure is required by law.</w:t>
      </w:r>
    </w:p>
    <w:p w14:paraId="19C5A2AE" w14:textId="77777777" w:rsidR="008442E5" w:rsidRDefault="00A35948">
      <w:r>
        <w:rPr>
          <w:b/>
        </w:rPr>
        <w:t xml:space="preserve">Receive an accounting of certain disclosures. </w:t>
      </w:r>
      <w:r>
        <w:t xml:space="preserve">You may request an accounting of certain disclosures of your PHI made during the period permitted by law. Certain disclosures, </w:t>
      </w:r>
      <w:r>
        <w:t>including many disclosures for treatment, payment, and health care operations, are not included.</w:t>
      </w:r>
    </w:p>
    <w:p w14:paraId="4DFEA28F" w14:textId="77777777" w:rsidR="008442E5" w:rsidRDefault="00A35948">
      <w:r>
        <w:rPr>
          <w:b/>
        </w:rPr>
        <w:t xml:space="preserve">Get a copy of this Notice. </w:t>
      </w:r>
      <w:r>
        <w:t>You may request a paper copy of this Notice at any time, even if you agreed to receive it electronically.</w:t>
      </w:r>
    </w:p>
    <w:p w14:paraId="3CAF2E60" w14:textId="77777777" w:rsidR="008442E5" w:rsidRDefault="00A35948">
      <w:r>
        <w:rPr>
          <w:b/>
        </w:rPr>
        <w:t xml:space="preserve">Choose someone to act for </w:t>
      </w:r>
      <w:r>
        <w:rPr>
          <w:b/>
        </w:rPr>
        <w:t xml:space="preserve">you. </w:t>
      </w:r>
      <w:r>
        <w:t>If a person has legal authority to act for you, such as a legal guardian or a person holding an appropriate health care power of attorney, that person may exercise your privacy rights as permitted by law.</w:t>
      </w:r>
    </w:p>
    <w:p w14:paraId="2792FE54" w14:textId="77777777" w:rsidR="008442E5" w:rsidRDefault="00A35948">
      <w:r>
        <w:rPr>
          <w:b/>
        </w:rPr>
        <w:t xml:space="preserve">File a complaint. </w:t>
      </w:r>
      <w:r>
        <w:t>You may complain to us if yo</w:t>
      </w:r>
      <w:r>
        <w:t>u believe your privacy rights have been violated. You may also file a complaint with the U.S. Department of Health and Human Services, Office for Civil Rights. We will not retaliate against you for filing a complaint.</w:t>
      </w:r>
    </w:p>
    <w:p w14:paraId="4D33B41B" w14:textId="77777777" w:rsidR="008442E5" w:rsidRDefault="00A35948">
      <w:pPr>
        <w:pStyle w:val="Heading1"/>
      </w:pPr>
      <w:r>
        <w:lastRenderedPageBreak/>
        <w:t>Your Choices</w:t>
      </w:r>
    </w:p>
    <w:p w14:paraId="5391569C" w14:textId="77777777" w:rsidR="008442E5" w:rsidRDefault="00A35948">
      <w:r>
        <w:t>In certain situations, yo</w:t>
      </w:r>
      <w:r>
        <w:t>u may tell us your preferences about how we use or share your information. Depending on the circumstances and applicable law, these choices may include:</w:t>
      </w:r>
    </w:p>
    <w:p w14:paraId="09B4809B" w14:textId="77777777" w:rsidR="008442E5" w:rsidRDefault="00A35948">
      <w:pPr>
        <w:pStyle w:val="ListBullet"/>
      </w:pPr>
      <w:r>
        <w:t xml:space="preserve">Sharing information with family members, close friends, or others involved in your care or payment for </w:t>
      </w:r>
      <w:r>
        <w:t>your care.</w:t>
      </w:r>
    </w:p>
    <w:p w14:paraId="6CB67D4B" w14:textId="77777777" w:rsidR="008442E5" w:rsidRDefault="00A35948">
      <w:pPr>
        <w:pStyle w:val="ListBullet"/>
      </w:pPr>
      <w:r>
        <w:t>Sharing information in a disaster-relief situation.</w:t>
      </w:r>
    </w:p>
    <w:p w14:paraId="2FF18EEC" w14:textId="77777777" w:rsidR="008442E5" w:rsidRDefault="00A35948">
      <w:pPr>
        <w:pStyle w:val="ListBullet"/>
      </w:pPr>
      <w:r>
        <w:t>Certain communications concerning our services.</w:t>
      </w:r>
    </w:p>
    <w:p w14:paraId="6104C421" w14:textId="77777777" w:rsidR="008442E5" w:rsidRDefault="00A35948">
      <w:r>
        <w:t xml:space="preserve">We will obtain your written authorization when required by law, including for most uses and disclosures for marketing purposes, the sale of PHI, </w:t>
      </w:r>
      <w:r>
        <w:t>and most uses or disclosures of psychotherapy notes if we maintain such notes. You may revoke an authorization in writing, subject to actions already taken in reliance on it.</w:t>
      </w:r>
    </w:p>
    <w:p w14:paraId="0EE5225F" w14:textId="77777777" w:rsidR="008442E5" w:rsidRDefault="00A35948">
      <w:pPr>
        <w:pStyle w:val="Heading1"/>
      </w:pPr>
      <w:r>
        <w:t>How We May Use and Disclose Your Health Information</w:t>
      </w:r>
    </w:p>
    <w:p w14:paraId="07645E12" w14:textId="77777777" w:rsidR="008442E5" w:rsidRDefault="00A35948">
      <w:r>
        <w:rPr>
          <w:b/>
        </w:rPr>
        <w:t xml:space="preserve">Treatment. </w:t>
      </w:r>
      <w:r>
        <w:t>We may use your PH</w:t>
      </w:r>
      <w:r>
        <w:t>I and share it with other health care professionals for treatment, consultation, referral, or coordination of your care.</w:t>
      </w:r>
    </w:p>
    <w:p w14:paraId="30799DED" w14:textId="77777777" w:rsidR="008442E5" w:rsidRDefault="00A35948">
      <w:r>
        <w:rPr>
          <w:b/>
        </w:rPr>
        <w:t xml:space="preserve">Health care operations. </w:t>
      </w:r>
      <w:r>
        <w:t>We may use and disclose PHI to operate our practice, manage services, conduct quality activities, train personn</w:t>
      </w:r>
      <w:r>
        <w:t>el, perform compliance activities, and contact you when necessary.</w:t>
      </w:r>
    </w:p>
    <w:p w14:paraId="44AC4837" w14:textId="77777777" w:rsidR="008442E5" w:rsidRDefault="00A35948">
      <w:r>
        <w:rPr>
          <w:b/>
        </w:rPr>
        <w:t xml:space="preserve">Payment. </w:t>
      </w:r>
      <w:r>
        <w:t>We may use and disclose PHI to bill and obtain payment from you, a health plan, an employer-sponsored arrangement, or another responsible payer when applicable and permitted.</w:t>
      </w:r>
    </w:p>
    <w:p w14:paraId="205B4BE3" w14:textId="77777777" w:rsidR="008442E5" w:rsidRDefault="00A35948">
      <w:r>
        <w:rPr>
          <w:b/>
        </w:rPr>
        <w:t>Publi</w:t>
      </w:r>
      <w:r>
        <w:rPr>
          <w:b/>
        </w:rPr>
        <w:t xml:space="preserve">c health and safety. </w:t>
      </w:r>
      <w:r>
        <w:t>We may disclose PHI for legally authorized public-health activities, product recalls, adverse-event reporting, preventing or controlling disease, or reporting suspected abuse, neglect, or domestic violence when permitted or required.</w:t>
      </w:r>
    </w:p>
    <w:p w14:paraId="697AF823" w14:textId="77777777" w:rsidR="008442E5" w:rsidRDefault="00A35948">
      <w:r>
        <w:rPr>
          <w:b/>
        </w:rPr>
        <w:t>C</w:t>
      </w:r>
      <w:r>
        <w:rPr>
          <w:b/>
        </w:rPr>
        <w:t xml:space="preserve">ompliance with law. </w:t>
      </w:r>
      <w:r>
        <w:t>We may disclose PHI when required by federal, state, or local law.</w:t>
      </w:r>
    </w:p>
    <w:p w14:paraId="2D8E4B28" w14:textId="77777777" w:rsidR="008442E5" w:rsidRDefault="00A35948">
      <w:r>
        <w:rPr>
          <w:b/>
        </w:rPr>
        <w:t xml:space="preserve">Health oversight. </w:t>
      </w:r>
      <w:r>
        <w:t>We may disclose PHI to authorized health oversight agencies for audits, investigations, inspections, licensure, disciplinary matters, or other activiti</w:t>
      </w:r>
      <w:r>
        <w:t>es authorized by law.</w:t>
      </w:r>
    </w:p>
    <w:p w14:paraId="46E5FB59" w14:textId="77777777" w:rsidR="008442E5" w:rsidRDefault="00A35948">
      <w:r>
        <w:rPr>
          <w:b/>
        </w:rPr>
        <w:t xml:space="preserve">Workers' compensation. </w:t>
      </w:r>
      <w:r>
        <w:t>We may disclose PHI as authorized by and to the extent necessary to comply with workers' compensation or similar programs.</w:t>
      </w:r>
    </w:p>
    <w:p w14:paraId="7FE8598C" w14:textId="77777777" w:rsidR="008442E5" w:rsidRDefault="00A35948">
      <w:r>
        <w:rPr>
          <w:b/>
        </w:rPr>
        <w:t xml:space="preserve">Law enforcement and government requests. </w:t>
      </w:r>
      <w:r>
        <w:t xml:space="preserve">We may disclose PHI for certain </w:t>
      </w:r>
      <w:r>
        <w:t>law-enforcement purposes and other government functions when the requirements of applicable law are satisfied.</w:t>
      </w:r>
    </w:p>
    <w:p w14:paraId="0FC0565C" w14:textId="77777777" w:rsidR="008442E5" w:rsidRDefault="00A35948">
      <w:r>
        <w:rPr>
          <w:b/>
        </w:rPr>
        <w:t xml:space="preserve">Judicial and administrative proceedings. </w:t>
      </w:r>
      <w:r>
        <w:t xml:space="preserve">We may disclose PHI in response to a lawful court or administrative order, subpoena, discovery request, </w:t>
      </w:r>
      <w:r>
        <w:t>or other lawful process when applicable legal requirements are met.</w:t>
      </w:r>
    </w:p>
    <w:p w14:paraId="60BDBCB2" w14:textId="77777777" w:rsidR="008442E5" w:rsidRDefault="00A35948">
      <w:r>
        <w:rPr>
          <w:b/>
        </w:rPr>
        <w:t xml:space="preserve">Medical examiners, coroners, and funeral directors. </w:t>
      </w:r>
      <w:r>
        <w:t>We may disclose PHI to these persons when permitted or required by law.</w:t>
      </w:r>
    </w:p>
    <w:p w14:paraId="69FCD81F" w14:textId="77777777" w:rsidR="008442E5" w:rsidRDefault="00A35948">
      <w:r>
        <w:rPr>
          <w:b/>
        </w:rPr>
        <w:t xml:space="preserve">Organ and tissue donation. </w:t>
      </w:r>
      <w:r>
        <w:t xml:space="preserve">We may disclose PHI to organizations </w:t>
      </w:r>
      <w:r>
        <w:t>involved in organ, eye, or tissue donation and transplantation when applicable.</w:t>
      </w:r>
    </w:p>
    <w:p w14:paraId="23FC06D6" w14:textId="77777777" w:rsidR="008442E5" w:rsidRDefault="00A35948">
      <w:r>
        <w:rPr>
          <w:b/>
        </w:rPr>
        <w:t xml:space="preserve">Research. </w:t>
      </w:r>
      <w:r>
        <w:t>We may use or disclose PHI for research only when the requirements of applicable law have been satisfied.</w:t>
      </w:r>
    </w:p>
    <w:p w14:paraId="169F16F6" w14:textId="77777777" w:rsidR="008442E5" w:rsidRDefault="00A35948">
      <w:r>
        <w:rPr>
          <w:b/>
        </w:rPr>
        <w:lastRenderedPageBreak/>
        <w:t xml:space="preserve">Preventing a serious threat. </w:t>
      </w:r>
      <w:r>
        <w:t>We may use or disclose PHI when</w:t>
      </w:r>
      <w:r>
        <w:t xml:space="preserve"> necessary and permitted by law to prevent or lessen a serious and imminent threat to health or safety.</w:t>
      </w:r>
    </w:p>
    <w:p w14:paraId="70409F53" w14:textId="77777777" w:rsidR="008442E5" w:rsidRDefault="00A35948">
      <w:pPr>
        <w:pStyle w:val="Heading1"/>
      </w:pPr>
      <w:r>
        <w:t>Mobile and Workplace Chiropractic Services</w:t>
      </w:r>
    </w:p>
    <w:p w14:paraId="7A2D29B0" w14:textId="77777777" w:rsidR="008442E5" w:rsidRDefault="00A35948">
      <w:r>
        <w:t>Vibrations may provide chiropractic services in mobile, workplace, employer-sponsored, event, or other approv</w:t>
      </w:r>
      <w:r>
        <w:t>ed settings. An employer or host organization that facilitates access to our services does not automatically receive your diagnosis, treatment notes, examination findings, or other clinical information. We disclose PHI to an employer or other third party o</w:t>
      </w:r>
      <w:r>
        <w:t>nly as authorized by you or as otherwise permitted or required by applicable law. Administrative or aggregate information may be provided when structured and handled in a manner consistent with applicable privacy requirements.</w:t>
      </w:r>
    </w:p>
    <w:p w14:paraId="31A52C91" w14:textId="77777777" w:rsidR="008442E5" w:rsidRDefault="00A35948">
      <w:pPr>
        <w:pStyle w:val="Heading1"/>
      </w:pPr>
      <w:r>
        <w:t>Electronic Communications and</w:t>
      </w:r>
      <w:r>
        <w:t xml:space="preserve"> Patient Technology</w:t>
      </w:r>
    </w:p>
    <w:p w14:paraId="28AB723F" w14:textId="77777777" w:rsidR="008442E5" w:rsidRDefault="00A35948">
      <w:r>
        <w:t xml:space="preserve">We may use electronic health record, scheduling, payment, telephone, text-message, email, and other technology vendors to support our practice. Where required, vendors that create, receive, maintain, or transmit PHI on our behalf are </w:t>
      </w:r>
      <w:r>
        <w:t>expected to be subject to appropriate contractual and privacy/security requirements. Electronic communications may involve privacy risks. You may request reasonable alternative methods of communication.</w:t>
      </w:r>
    </w:p>
    <w:p w14:paraId="544A9DDF" w14:textId="77777777" w:rsidR="008442E5" w:rsidRDefault="00A35948">
      <w:pPr>
        <w:pStyle w:val="Heading1"/>
      </w:pPr>
      <w:r>
        <w:t>Substance Use Disorder Records</w:t>
      </w:r>
    </w:p>
    <w:p w14:paraId="4D975CB0" w14:textId="77777777" w:rsidR="008442E5" w:rsidRDefault="00A35948">
      <w:r>
        <w:t>To the extent Vibratio</w:t>
      </w:r>
      <w:r>
        <w:t>ns receives or maintains substance use disorder patient records that are protected by 42 CFR Part 2, additional federal confidentiality protections may apply. Such records will not be used or disclosed in civil, criminal, administrative, or legislative inv</w:t>
      </w:r>
      <w:r>
        <w:t>estigations or proceedings against the patient except as permitted by applicable law, including when supported by the patient's written consent or an appropriate court order and subpoena where required.</w:t>
      </w:r>
    </w:p>
    <w:p w14:paraId="42CB9C43" w14:textId="77777777" w:rsidR="008442E5" w:rsidRDefault="00A35948">
      <w:pPr>
        <w:pStyle w:val="Heading1"/>
      </w:pPr>
      <w:r>
        <w:t>Our Responsibilities</w:t>
      </w:r>
    </w:p>
    <w:p w14:paraId="18368564" w14:textId="77777777" w:rsidR="008442E5" w:rsidRDefault="00A35948">
      <w:pPr>
        <w:pStyle w:val="ListBullet"/>
      </w:pPr>
      <w:r>
        <w:t>We are required by law to mainta</w:t>
      </w:r>
      <w:r>
        <w:t>in the privacy and security of your PHI.</w:t>
      </w:r>
    </w:p>
    <w:p w14:paraId="7EA81901" w14:textId="77777777" w:rsidR="008442E5" w:rsidRDefault="00A35948">
      <w:pPr>
        <w:pStyle w:val="ListBullet"/>
      </w:pPr>
      <w:r>
        <w:t>We will notify affected individuals following a breach of unsecured PHI when notification is required by law.</w:t>
      </w:r>
    </w:p>
    <w:p w14:paraId="11D426BD" w14:textId="77777777" w:rsidR="008442E5" w:rsidRDefault="00A35948">
      <w:pPr>
        <w:pStyle w:val="ListBullet"/>
      </w:pPr>
      <w:r>
        <w:t>We must follow the duties and privacy practices described in the Notice currently in effect.</w:t>
      </w:r>
    </w:p>
    <w:p w14:paraId="12DEDF61" w14:textId="77777777" w:rsidR="008442E5" w:rsidRDefault="00A35948">
      <w:pPr>
        <w:pStyle w:val="ListBullet"/>
      </w:pPr>
      <w:r>
        <w:t xml:space="preserve">We will not </w:t>
      </w:r>
      <w:r>
        <w:t>use or disclose your PHI in a manner not described in this Notice unless you authorize us in writing or another use or disclosure is permitted or required by law.</w:t>
      </w:r>
    </w:p>
    <w:p w14:paraId="0B2C40FE" w14:textId="77777777" w:rsidR="008442E5" w:rsidRDefault="00A35948">
      <w:pPr>
        <w:pStyle w:val="ListBullet"/>
      </w:pPr>
      <w:r>
        <w:t>We will comply with applicable federal and New Jersey laws that provide greater privacy prote</w:t>
      </w:r>
      <w:r>
        <w:t>ctions where those laws apply.</w:t>
      </w:r>
    </w:p>
    <w:p w14:paraId="3BC5FEF4" w14:textId="77777777" w:rsidR="008442E5" w:rsidRDefault="00A35948">
      <w:pPr>
        <w:pStyle w:val="Heading1"/>
      </w:pPr>
      <w:r>
        <w:t>Changes to This Notice</w:t>
      </w:r>
    </w:p>
    <w:p w14:paraId="35D2B6B3" w14:textId="77777777" w:rsidR="008442E5" w:rsidRDefault="00A35948">
      <w:r>
        <w:t>We may change the terms of this Notice and make the revised Notice effective for PHI we already maintain as well as information we receive in the future. The current Notice will be available upon reques</w:t>
      </w:r>
      <w:r>
        <w:t>t and will be posted or made available on our website when required.</w:t>
      </w:r>
    </w:p>
    <w:p w14:paraId="6FB7C59E" w14:textId="77777777" w:rsidR="008442E5" w:rsidRDefault="00A35948">
      <w:pPr>
        <w:pStyle w:val="Heading1"/>
      </w:pPr>
      <w:r>
        <w:lastRenderedPageBreak/>
        <w:t>Questions or Complaints</w:t>
      </w:r>
    </w:p>
    <w:p w14:paraId="7825415F" w14:textId="77777777" w:rsidR="008442E5" w:rsidRDefault="00A35948">
      <w:r>
        <w:t>For questions about this Notice, to exercise a privacy right, or to submit a complaint, contact:</w:t>
      </w:r>
    </w:p>
    <w:tbl>
      <w:tblPr>
        <w:tblStyle w:val="TableGrid"/>
        <w:tblW w:w="0" w:type="auto"/>
        <w:tblLook w:val="04A0" w:firstRow="1" w:lastRow="0" w:firstColumn="1" w:lastColumn="0" w:noHBand="0" w:noVBand="1"/>
      </w:tblPr>
      <w:tblGrid>
        <w:gridCol w:w="4968"/>
        <w:gridCol w:w="4968"/>
      </w:tblGrid>
      <w:tr w:rsidR="008442E5" w14:paraId="12C83BFC" w14:textId="77777777">
        <w:tc>
          <w:tcPr>
            <w:tcW w:w="4968" w:type="dxa"/>
          </w:tcPr>
          <w:p w14:paraId="4849C6D5" w14:textId="77777777" w:rsidR="008442E5" w:rsidRDefault="00A35948">
            <w:r>
              <w:t>Privacy Contact</w:t>
            </w:r>
          </w:p>
        </w:tc>
        <w:tc>
          <w:tcPr>
            <w:tcW w:w="4968" w:type="dxa"/>
          </w:tcPr>
          <w:p w14:paraId="515DB3D1" w14:textId="14AF5699" w:rsidR="008442E5" w:rsidRDefault="00AA012A">
            <w:r>
              <w:t>Dr. Christian J. Sandfort, DC</w:t>
            </w:r>
          </w:p>
        </w:tc>
      </w:tr>
      <w:tr w:rsidR="008442E5" w14:paraId="38F5E25F" w14:textId="77777777">
        <w:tc>
          <w:tcPr>
            <w:tcW w:w="4968" w:type="dxa"/>
          </w:tcPr>
          <w:p w14:paraId="26B1EAF8" w14:textId="77777777" w:rsidR="008442E5" w:rsidRDefault="00A35948">
            <w:r>
              <w:t>Practice</w:t>
            </w:r>
          </w:p>
        </w:tc>
        <w:tc>
          <w:tcPr>
            <w:tcW w:w="4968" w:type="dxa"/>
          </w:tcPr>
          <w:p w14:paraId="128FFD52" w14:textId="77777777" w:rsidR="008442E5" w:rsidRDefault="00A35948">
            <w:r>
              <w:t>Vibrations Chiropractic &amp; Wellness</w:t>
            </w:r>
          </w:p>
        </w:tc>
      </w:tr>
      <w:tr w:rsidR="008442E5" w14:paraId="5D6B9062" w14:textId="77777777">
        <w:tc>
          <w:tcPr>
            <w:tcW w:w="4968" w:type="dxa"/>
          </w:tcPr>
          <w:p w14:paraId="4BFA1719" w14:textId="77777777" w:rsidR="008442E5" w:rsidRDefault="00A35948">
            <w:r>
              <w:t>Phone</w:t>
            </w:r>
          </w:p>
        </w:tc>
        <w:tc>
          <w:tcPr>
            <w:tcW w:w="4968" w:type="dxa"/>
          </w:tcPr>
          <w:p w14:paraId="545509F3" w14:textId="0FED97DA" w:rsidR="008442E5" w:rsidRDefault="00AA012A">
            <w:r>
              <w:t>609-804-5616</w:t>
            </w:r>
          </w:p>
        </w:tc>
      </w:tr>
      <w:tr w:rsidR="008442E5" w14:paraId="580ABCDB" w14:textId="77777777">
        <w:tc>
          <w:tcPr>
            <w:tcW w:w="4968" w:type="dxa"/>
          </w:tcPr>
          <w:p w14:paraId="028EE908" w14:textId="77777777" w:rsidR="008442E5" w:rsidRDefault="00A35948">
            <w:r>
              <w:t>Email</w:t>
            </w:r>
          </w:p>
        </w:tc>
        <w:tc>
          <w:tcPr>
            <w:tcW w:w="4968" w:type="dxa"/>
          </w:tcPr>
          <w:p w14:paraId="3F8E7AD3" w14:textId="5015CD2C" w:rsidR="008442E5" w:rsidRDefault="00AA012A">
            <w:r>
              <w:t>vibrationschiropractic@gmail.com</w:t>
            </w:r>
          </w:p>
        </w:tc>
      </w:tr>
      <w:tr w:rsidR="008442E5" w14:paraId="309F9798" w14:textId="77777777">
        <w:tc>
          <w:tcPr>
            <w:tcW w:w="4968" w:type="dxa"/>
          </w:tcPr>
          <w:p w14:paraId="2EFC03FD" w14:textId="77777777" w:rsidR="008442E5" w:rsidRDefault="00A35948">
            <w:r>
              <w:t>Mailing Address</w:t>
            </w:r>
          </w:p>
        </w:tc>
        <w:tc>
          <w:tcPr>
            <w:tcW w:w="4968" w:type="dxa"/>
          </w:tcPr>
          <w:p w14:paraId="1531C001" w14:textId="278A3C3E" w:rsidR="008442E5" w:rsidRDefault="00AA012A">
            <w:r>
              <w:t>456 S Poplar Ave, Galloway NJ 08205</w:t>
            </w:r>
          </w:p>
        </w:tc>
      </w:tr>
      <w:tr w:rsidR="008442E5" w14:paraId="76BECECA" w14:textId="77777777">
        <w:tc>
          <w:tcPr>
            <w:tcW w:w="4968" w:type="dxa"/>
          </w:tcPr>
          <w:p w14:paraId="758762A7" w14:textId="77777777" w:rsidR="008442E5" w:rsidRDefault="00A35948">
            <w:r>
              <w:t>Website</w:t>
            </w:r>
          </w:p>
        </w:tc>
        <w:tc>
          <w:tcPr>
            <w:tcW w:w="4968" w:type="dxa"/>
          </w:tcPr>
          <w:p w14:paraId="65E0A8F6" w14:textId="77777777" w:rsidR="008442E5" w:rsidRDefault="00A35948">
            <w:r>
              <w:t>https://vibrationschiropractic.com</w:t>
            </w:r>
          </w:p>
        </w:tc>
      </w:tr>
    </w:tbl>
    <w:p w14:paraId="11100B07" w14:textId="77777777" w:rsidR="008442E5" w:rsidRDefault="00A35948">
      <w:r>
        <w:t>You may also file a complaint with the U.S. Department of Health</w:t>
      </w:r>
      <w:r>
        <w:t xml:space="preserve"> and Human Services, Office for Civil Rights. Information about filing a complaint is available from HHS. We will not retaliate against you for filing a complaint.</w:t>
      </w:r>
    </w:p>
    <w:p w14:paraId="2F83D7E5" w14:textId="77777777" w:rsidR="008442E5" w:rsidRDefault="00A35948">
      <w:pPr>
        <w:pStyle w:val="Heading1"/>
      </w:pPr>
      <w:r>
        <w:t>Acknowledgment of Receipt (Optional Patient Signature Page)</w:t>
      </w:r>
    </w:p>
    <w:p w14:paraId="6FFE498D" w14:textId="77777777" w:rsidR="008442E5" w:rsidRDefault="00A35948">
      <w:r>
        <w:t>I acknowledge that I received or</w:t>
      </w:r>
      <w:r>
        <w:t xml:space="preserve"> was offered Vibrations Chiropractic &amp; Wellness's Notice of Privacy Practices.</w:t>
      </w:r>
    </w:p>
    <w:p w14:paraId="09588C81" w14:textId="77777777" w:rsidR="008442E5" w:rsidRDefault="00A35948">
      <w:r>
        <w:t>Patient Name: ______________________________________________</w:t>
      </w:r>
    </w:p>
    <w:p w14:paraId="2512E218" w14:textId="77777777" w:rsidR="008442E5" w:rsidRDefault="00A35948">
      <w:r>
        <w:t>Patient/Representative Signature: ______________________________</w:t>
      </w:r>
    </w:p>
    <w:p w14:paraId="60787328" w14:textId="77777777" w:rsidR="008442E5" w:rsidRDefault="00A35948">
      <w:r>
        <w:t>If Representative, Relationship/Authority: ________</w:t>
      </w:r>
      <w:r>
        <w:t>_______________</w:t>
      </w:r>
    </w:p>
    <w:p w14:paraId="07E6A777" w14:textId="77777777" w:rsidR="008442E5" w:rsidRDefault="00A35948">
      <w:r>
        <w:t>Date: __________________</w:t>
      </w:r>
    </w:p>
    <w:p w14:paraId="36B34338" w14:textId="608E4890" w:rsidR="008442E5" w:rsidRDefault="008442E5"/>
    <w:sectPr w:rsidR="008442E5"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1D934" w14:textId="77777777" w:rsidR="00A35948" w:rsidRDefault="00A35948">
      <w:pPr>
        <w:spacing w:after="0" w:line="240" w:lineRule="auto"/>
      </w:pPr>
      <w:r>
        <w:separator/>
      </w:r>
    </w:p>
  </w:endnote>
  <w:endnote w:type="continuationSeparator" w:id="0">
    <w:p w14:paraId="2CC51956" w14:textId="77777777" w:rsidR="00A35948" w:rsidRDefault="00A35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36278" w14:textId="77777777" w:rsidR="008442E5" w:rsidRDefault="00A35948">
    <w:pPr>
      <w:pStyle w:val="Footer"/>
      <w:jc w:val="center"/>
    </w:pPr>
    <w:r>
      <w:rPr>
        <w:color w:val="637075"/>
        <w:sz w:val="16"/>
      </w:rPr>
      <w:t>Vibrations Chiropractic &amp; Wellness | Notice of Privacy Practices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67DA8" w14:textId="77777777" w:rsidR="00A35948" w:rsidRDefault="00A35948">
      <w:pPr>
        <w:spacing w:after="0" w:line="240" w:lineRule="auto"/>
      </w:pPr>
      <w:r>
        <w:separator/>
      </w:r>
    </w:p>
  </w:footnote>
  <w:footnote w:type="continuationSeparator" w:id="0">
    <w:p w14:paraId="2CF6801C" w14:textId="77777777" w:rsidR="00A35948" w:rsidRDefault="00A359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183588">
    <w:abstractNumId w:val="8"/>
  </w:num>
  <w:num w:numId="2" w16cid:durableId="1236473783">
    <w:abstractNumId w:val="6"/>
  </w:num>
  <w:num w:numId="3" w16cid:durableId="806052488">
    <w:abstractNumId w:val="5"/>
  </w:num>
  <w:num w:numId="4" w16cid:durableId="875194506">
    <w:abstractNumId w:val="4"/>
  </w:num>
  <w:num w:numId="5" w16cid:durableId="1032610070">
    <w:abstractNumId w:val="7"/>
  </w:num>
  <w:num w:numId="6" w16cid:durableId="598224232">
    <w:abstractNumId w:val="3"/>
  </w:num>
  <w:num w:numId="7" w16cid:durableId="1596326742">
    <w:abstractNumId w:val="2"/>
  </w:num>
  <w:num w:numId="8" w16cid:durableId="267472127">
    <w:abstractNumId w:val="1"/>
  </w:num>
  <w:num w:numId="9" w16cid:durableId="1277635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442E5"/>
    <w:rsid w:val="00A35948"/>
    <w:rsid w:val="00AA012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48844A"/>
  <w14:defaultImageDpi w14:val="300"/>
  <w15:docId w15:val="{8DEBB82E-5386-4E3A-99BB-C56B2AB4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2D35"/>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2D3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2D3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4</Pages>
  <Words>1375</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Christian Sandfort</cp:lastModifiedBy>
  <cp:revision>2</cp:revision>
  <dcterms:created xsi:type="dcterms:W3CDTF">2026-08-23T21:40:00Z</dcterms:created>
  <dcterms:modified xsi:type="dcterms:W3CDTF">2026-08-23T21:40:00Z</dcterms:modified>
  <cp:category/>
</cp:coreProperties>
</file>